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A2A1" w14:textId="5065A76A" w:rsidR="000E6D65" w:rsidRDefault="00426E90" w:rsidP="000E6D65">
      <w:r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26483" behindDoc="0" locked="0" layoutInCell="1" allowOverlap="1" wp14:anchorId="39A0DD75" wp14:editId="50D52183">
            <wp:simplePos x="0" y="0"/>
            <wp:positionH relativeFrom="page">
              <wp:align>left</wp:align>
            </wp:positionH>
            <wp:positionV relativeFrom="paragraph">
              <wp:posOffset>294557</wp:posOffset>
            </wp:positionV>
            <wp:extent cx="2567354" cy="1738363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4"/>
                    <a:stretch/>
                  </pic:blipFill>
                  <pic:spPr bwMode="auto">
                    <a:xfrm>
                      <a:off x="0" y="0"/>
                      <a:ext cx="2567354" cy="17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CE8F" w14:textId="19404CB0" w:rsidR="000E6D65" w:rsidRDefault="00573CB2" w:rsidP="000E6D65">
      <w:r>
        <w:rPr>
          <w:noProof/>
        </w:rPr>
        <w:drawing>
          <wp:anchor distT="0" distB="0" distL="114300" distR="114300" simplePos="0" relativeHeight="251617258" behindDoc="0" locked="0" layoutInCell="1" allowOverlap="1" wp14:anchorId="6DC0EBF2" wp14:editId="481F3FFE">
            <wp:simplePos x="0" y="0"/>
            <wp:positionH relativeFrom="margin">
              <wp:posOffset>1631685</wp:posOffset>
            </wp:positionH>
            <wp:positionV relativeFrom="paragraph">
              <wp:posOffset>7666</wp:posOffset>
            </wp:positionV>
            <wp:extent cx="2655558" cy="17411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88" cy="17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E0B">
        <w:rPr>
          <w:noProof/>
        </w:rPr>
        <w:drawing>
          <wp:anchor distT="0" distB="0" distL="114300" distR="114300" simplePos="0" relativeHeight="251624433" behindDoc="0" locked="0" layoutInCell="1" allowOverlap="1" wp14:anchorId="3A28C799" wp14:editId="0FA8126F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74290" cy="20669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3"/>
                    <a:stretch/>
                  </pic:blipFill>
                  <pic:spPr bwMode="auto">
                    <a:xfrm>
                      <a:off x="0" y="0"/>
                      <a:ext cx="25742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61625" w14:textId="3BB7C096" w:rsidR="000E6D65" w:rsidRDefault="000E6D65" w:rsidP="000E6D65"/>
    <w:p w14:paraId="124C6D40" w14:textId="7DB91308" w:rsidR="000E6D65" w:rsidRDefault="000E6D65" w:rsidP="000E6D65"/>
    <w:p w14:paraId="1907E1A1" w14:textId="260C224A" w:rsidR="000E6D65" w:rsidRDefault="000E6D65" w:rsidP="000E6D65">
      <w:bookmarkStart w:id="0" w:name="_Hlk14954313"/>
      <w:bookmarkEnd w:id="0"/>
    </w:p>
    <w:p w14:paraId="5E67ABDD" w14:textId="69442905" w:rsidR="000E6D65" w:rsidRDefault="00573CB2" w:rsidP="000E6D65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D05A5A" wp14:editId="04AF7808">
                <wp:simplePos x="0" y="0"/>
                <wp:positionH relativeFrom="page">
                  <wp:align>left</wp:align>
                </wp:positionH>
                <wp:positionV relativeFrom="paragraph">
                  <wp:posOffset>369869</wp:posOffset>
                </wp:positionV>
                <wp:extent cx="7783830" cy="1333849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1333849"/>
                        </a:xfrm>
                        <a:prstGeom prst="rect">
                          <a:avLst/>
                        </a:prstGeom>
                        <a:solidFill>
                          <a:srgbClr val="1D4F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6734B" id="Rectangle 5" o:spid="_x0000_s1026" style="position:absolute;margin-left:0;margin-top:29.1pt;width:612.9pt;height:105.05pt;z-index:2516398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" fillcolor="#1d4f91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8C1880" wp14:editId="12D0FCD3">
                <wp:simplePos x="0" y="0"/>
                <wp:positionH relativeFrom="column">
                  <wp:posOffset>-873125</wp:posOffset>
                </wp:positionH>
                <wp:positionV relativeFrom="paragraph">
                  <wp:posOffset>1047441</wp:posOffset>
                </wp:positionV>
                <wp:extent cx="5486400" cy="8821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82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7346B" w14:textId="644A3195" w:rsidR="00855F10" w:rsidRPr="00657E23" w:rsidRDefault="00BF1018" w:rsidP="00855F1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57E23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55F10" w:rsidRPr="00657E23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Social Media Toolkit </w:t>
                            </w:r>
                            <w:r w:rsidR="00F47B3A" w:rsidRPr="00657E23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| </w:t>
                            </w:r>
                            <w:r w:rsidR="006F788A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855F10" w:rsidRPr="00657E23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>20</w:t>
                            </w:r>
                            <w:r w:rsidR="00552A82" w:rsidRPr="00657E23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41D2EA3A" w14:textId="77777777" w:rsidR="00855F10" w:rsidRDefault="00855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C18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8.75pt;margin-top:82.5pt;width:6in;height:6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" filled="f" stroked="f" strokeweight=".5pt">
                <v:textbox>
                  <w:txbxContent>
                    <w:p w14:paraId="75E7346B" w14:textId="644A3195" w:rsidR="00855F10" w:rsidRPr="00657E23" w:rsidRDefault="00BF1018" w:rsidP="00855F10">
                      <w:pPr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57E23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55F10" w:rsidRPr="00657E23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 xml:space="preserve">Social Media Toolkit </w:t>
                      </w:r>
                      <w:r w:rsidR="00F47B3A" w:rsidRPr="00657E23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 xml:space="preserve">| </w:t>
                      </w:r>
                      <w:r w:rsidR="006F788A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 xml:space="preserve">April </w:t>
                      </w:r>
                      <w:r w:rsidR="00855F10" w:rsidRPr="00657E23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>20</w:t>
                      </w:r>
                      <w:r w:rsidR="00552A82" w:rsidRPr="00657E23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>20</w:t>
                      </w:r>
                    </w:p>
                    <w:p w14:paraId="41D2EA3A" w14:textId="77777777" w:rsidR="00855F10" w:rsidRDefault="00855F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6AE15C7" wp14:editId="3B37EAD3">
                <wp:simplePos x="0" y="0"/>
                <wp:positionH relativeFrom="page">
                  <wp:align>right</wp:align>
                </wp:positionH>
                <wp:positionV relativeFrom="paragraph">
                  <wp:posOffset>483998</wp:posOffset>
                </wp:positionV>
                <wp:extent cx="7766685" cy="946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68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2BF0" w14:textId="06B33243" w:rsidR="007B2FC4" w:rsidRPr="00657E23" w:rsidRDefault="00BF1018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657E2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78789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National Minority Health Month</w:t>
                            </w:r>
                            <w:r w:rsidR="000573ED" w:rsidRPr="00657E2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14:paraId="409A5ABF" w14:textId="77777777" w:rsidR="007B2FC4" w:rsidRPr="00855F10" w:rsidRDefault="00BF10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15C7" id="Text Box 2" o:spid="_x0000_s1027" type="#_x0000_t202" style="position:absolute;margin-left:560.35pt;margin-top:38.1pt;width:611.55pt;height:74.5pt;z-index:2516541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" filled="f" stroked="f">
                <v:textbox>
                  <w:txbxContent>
                    <w:p w14:paraId="3B582BF0" w14:textId="06B33243" w:rsidR="007B2FC4" w:rsidRPr="00657E23" w:rsidRDefault="00BF1018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 w:rsidRPr="00657E2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54"/>
                          <w:szCs w:val="54"/>
                        </w:rPr>
                        <w:t xml:space="preserve"> </w:t>
                      </w:r>
                      <w:r w:rsidR="00787892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54"/>
                          <w:szCs w:val="54"/>
                        </w:rPr>
                        <w:t>National Minority Health Month</w:t>
                      </w:r>
                      <w:r w:rsidR="000573ED" w:rsidRPr="00657E2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54"/>
                          <w:szCs w:val="54"/>
                        </w:rPr>
                        <w:t xml:space="preserve"> </w:t>
                      </w:r>
                    </w:p>
                    <w:p w14:paraId="409A5ABF" w14:textId="77777777" w:rsidR="007B2FC4" w:rsidRPr="00855F10" w:rsidRDefault="00BF101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3916F9" w14:textId="4DFDC695" w:rsidR="000E6D65" w:rsidRDefault="000E6D65" w:rsidP="000E6D65"/>
    <w:p w14:paraId="33F89084" w14:textId="1BCA3B6F" w:rsidR="000573ED" w:rsidRDefault="000573ED" w:rsidP="001A24CC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5223DC16" w14:textId="5F6DA0D5" w:rsidR="00055A56" w:rsidRDefault="00426E90" w:rsidP="00E06817">
      <w:pPr>
        <w:ind w:left="-144" w:right="-144"/>
        <w:rPr>
          <w:rFonts w:ascii="Open Sans" w:hAnsi="Open Sans" w:cs="Open Sans"/>
          <w:sz w:val="32"/>
          <w:szCs w:val="32"/>
        </w:rPr>
      </w:pPr>
      <w:r w:rsidRPr="00426E90">
        <w:rPr>
          <w:rFonts w:ascii="Open Sans" w:hAnsi="Open Sans" w:cs="Open Sans"/>
          <w:sz w:val="32"/>
          <w:szCs w:val="32"/>
        </w:rPr>
        <w:t xml:space="preserve">In recognition of National </w:t>
      </w:r>
      <w:r>
        <w:rPr>
          <w:rFonts w:ascii="Open Sans" w:hAnsi="Open Sans" w:cs="Open Sans"/>
          <w:sz w:val="32"/>
          <w:szCs w:val="32"/>
        </w:rPr>
        <w:t>Minority Health</w:t>
      </w:r>
      <w:r w:rsidRPr="00426E90">
        <w:rPr>
          <w:rFonts w:ascii="Open Sans" w:hAnsi="Open Sans" w:cs="Open Sans"/>
          <w:sz w:val="32"/>
          <w:szCs w:val="32"/>
        </w:rPr>
        <w:t xml:space="preserve"> Month, we’ve put together a collection of social media posts and graphics. Use these to raise awareness about </w:t>
      </w:r>
      <w:r w:rsidR="00DE1A2A">
        <w:rPr>
          <w:rFonts w:ascii="Open Sans" w:hAnsi="Open Sans" w:cs="Open Sans"/>
          <w:sz w:val="32"/>
          <w:szCs w:val="32"/>
        </w:rPr>
        <w:t xml:space="preserve">racial and ethnic </w:t>
      </w:r>
      <w:r>
        <w:rPr>
          <w:rFonts w:ascii="Open Sans" w:hAnsi="Open Sans" w:cs="Open Sans"/>
          <w:sz w:val="32"/>
          <w:szCs w:val="32"/>
        </w:rPr>
        <w:t xml:space="preserve">disparities </w:t>
      </w:r>
      <w:r w:rsidR="00DE1A2A">
        <w:rPr>
          <w:rFonts w:ascii="Open Sans" w:hAnsi="Open Sans" w:cs="Open Sans"/>
          <w:sz w:val="32"/>
          <w:szCs w:val="32"/>
        </w:rPr>
        <w:t>and the need to achieve health equity</w:t>
      </w:r>
      <w:r>
        <w:rPr>
          <w:rFonts w:ascii="Open Sans" w:hAnsi="Open Sans" w:cs="Open Sans"/>
          <w:sz w:val="32"/>
          <w:szCs w:val="32"/>
        </w:rPr>
        <w:t xml:space="preserve">. </w:t>
      </w:r>
      <w:r w:rsidRPr="00426E90">
        <w:rPr>
          <w:rFonts w:ascii="Open Sans" w:hAnsi="Open Sans" w:cs="Open Sans"/>
          <w:sz w:val="32"/>
          <w:szCs w:val="32"/>
        </w:rPr>
        <w:t>Download the toolkit to use on your own social channels and make sure to tag @NICHQ so we can like and share your post.</w:t>
      </w:r>
    </w:p>
    <w:p w14:paraId="7FE96696" w14:textId="0DD2E323" w:rsidR="00426E90" w:rsidRDefault="00426E90" w:rsidP="00E06817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160BCB84" w14:textId="13663521" w:rsidR="00426E90" w:rsidRDefault="00426E90" w:rsidP="00E06817">
      <w:pPr>
        <w:ind w:left="-144" w:right="-144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By addressing racism as a public health issue, we are one step closer to </w:t>
      </w:r>
      <w:r w:rsidR="00DE1A2A">
        <w:rPr>
          <w:rFonts w:ascii="Open Sans" w:hAnsi="Open Sans" w:cs="Open Sans"/>
          <w:sz w:val="32"/>
          <w:szCs w:val="32"/>
        </w:rPr>
        <w:t xml:space="preserve">achieving </w:t>
      </w:r>
      <w:r>
        <w:rPr>
          <w:rFonts w:ascii="Open Sans" w:hAnsi="Open Sans" w:cs="Open Sans"/>
          <w:sz w:val="32"/>
          <w:szCs w:val="32"/>
        </w:rPr>
        <w:t xml:space="preserve">health equity and improving health outcomes for </w:t>
      </w:r>
      <w:r w:rsidR="00DE1A2A">
        <w:rPr>
          <w:rFonts w:ascii="Open Sans" w:hAnsi="Open Sans" w:cs="Open Sans"/>
          <w:sz w:val="32"/>
          <w:szCs w:val="32"/>
        </w:rPr>
        <w:t>all children and families</w:t>
      </w:r>
      <w:r>
        <w:rPr>
          <w:rFonts w:ascii="Open Sans" w:hAnsi="Open Sans" w:cs="Open Sans"/>
          <w:sz w:val="32"/>
          <w:szCs w:val="32"/>
        </w:rPr>
        <w:t xml:space="preserve"> throughout the country. </w:t>
      </w:r>
    </w:p>
    <w:p w14:paraId="1828FA7B" w14:textId="2E5A926E" w:rsidR="00C94C85" w:rsidRPr="00A41741" w:rsidRDefault="00F47B3A" w:rsidP="00A41741">
      <w:pPr>
        <w:spacing w:after="0" w:line="120" w:lineRule="auto"/>
        <w:ind w:left="144"/>
        <w:rPr>
          <w:sz w:val="40"/>
          <w:szCs w:val="40"/>
        </w:rPr>
      </w:pPr>
      <w:r w:rsidRPr="00F47B3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A4F3" wp14:editId="66677115">
                <wp:simplePos x="0" y="0"/>
                <wp:positionH relativeFrom="page">
                  <wp:align>left</wp:align>
                </wp:positionH>
                <wp:positionV relativeFrom="paragraph">
                  <wp:posOffset>201220</wp:posOffset>
                </wp:positionV>
                <wp:extent cx="7776845" cy="494665"/>
                <wp:effectExtent l="0" t="0" r="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494665"/>
                        </a:xfrm>
                        <a:prstGeom prst="rect">
                          <a:avLst/>
                        </a:prstGeom>
                        <a:solidFill>
                          <a:srgbClr val="A4D65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D864" w14:textId="5F713DEB" w:rsidR="00F47B3A" w:rsidRPr="00F47B3A" w:rsidRDefault="00E06817" w:rsidP="00E06817">
                            <w:pP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F589F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Social Media Posts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1A4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5.85pt;width:612.35pt;height:38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" fillcolor="#a4d65e" stroked="f">
                <v:textbox>
                  <w:txbxContent>
                    <w:p w14:paraId="3636D864" w14:textId="5F713DEB" w:rsidR="00F47B3A" w:rsidRPr="00F47B3A" w:rsidRDefault="00E06817" w:rsidP="00E06817">
                      <w:pPr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 xml:space="preserve">       </w:t>
                      </w:r>
                      <w:r w:rsidR="00BF589F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Social Media Posts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401120F" w14:textId="17ED7426" w:rsidR="00C94C85" w:rsidRPr="00A41741" w:rsidRDefault="00C94C85" w:rsidP="00831425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 xml:space="preserve">The theme for National Minority Health Month is Active &amp; Healthy. Incorporating small amounts of moderate-to-vigorous physical activity can improve health outcomes of those impacted by chronic diseases. View the </w:t>
      </w:r>
      <w:r w:rsidR="00D76618" w:rsidRPr="00A41741">
        <w:rPr>
          <w:rFonts w:ascii="Open Sans" w:hAnsi="Open Sans" w:cs="Open Sans"/>
          <w:sz w:val="20"/>
          <w:szCs w:val="20"/>
        </w:rPr>
        <w:t>@</w:t>
      </w:r>
      <w:proofErr w:type="spellStart"/>
      <w:r w:rsidR="00D76618" w:rsidRPr="00A41741">
        <w:rPr>
          <w:rFonts w:ascii="Open Sans" w:hAnsi="Open Sans" w:cs="Open Sans"/>
          <w:sz w:val="20"/>
          <w:szCs w:val="20"/>
        </w:rPr>
        <w:t>minorityhealth</w:t>
      </w:r>
      <w:proofErr w:type="spellEnd"/>
      <w:r w:rsidR="00D76618" w:rsidRPr="00A41741">
        <w:rPr>
          <w:rFonts w:ascii="Open Sans" w:hAnsi="Open Sans" w:cs="Open Sans"/>
          <w:sz w:val="20"/>
          <w:szCs w:val="20"/>
        </w:rPr>
        <w:t xml:space="preserve"> </w:t>
      </w:r>
      <w:r w:rsidRPr="00A41741">
        <w:rPr>
          <w:rFonts w:ascii="Open Sans" w:hAnsi="Open Sans" w:cs="Open Sans"/>
          <w:sz w:val="20"/>
          <w:szCs w:val="20"/>
        </w:rPr>
        <w:t xml:space="preserve">campaign here: </w:t>
      </w:r>
      <w:hyperlink r:id="rId11" w:history="1">
        <w:r w:rsidRPr="00A41741">
          <w:rPr>
            <w:rStyle w:val="Hyperlink"/>
            <w:rFonts w:ascii="Open Sans" w:hAnsi="Open Sans" w:cs="Open Sans"/>
            <w:sz w:val="20"/>
            <w:szCs w:val="20"/>
          </w:rPr>
          <w:t>https://www.minorityhealth.hhs.gov/omh/Content.aspx?ID=12481&amp;lvl=2&amp;lvlid=12</w:t>
        </w:r>
      </w:hyperlink>
      <w:r w:rsidR="00D76618" w:rsidRPr="00A41741">
        <w:rPr>
          <w:rFonts w:ascii="Open Sans" w:hAnsi="Open Sans" w:cs="Open Sans"/>
          <w:sz w:val="20"/>
          <w:szCs w:val="20"/>
        </w:rPr>
        <w:t xml:space="preserve"> </w:t>
      </w:r>
      <w:r w:rsidRPr="00A41741">
        <w:rPr>
          <w:rFonts w:ascii="Open Sans" w:hAnsi="Open Sans" w:cs="Open Sans"/>
          <w:sz w:val="20"/>
          <w:szCs w:val="20"/>
        </w:rPr>
        <w:t xml:space="preserve">#NMHM20 </w:t>
      </w:r>
    </w:p>
    <w:p w14:paraId="2F18927E" w14:textId="5CB8AE3C" w:rsidR="00C94C85" w:rsidRPr="00A41741" w:rsidRDefault="00C94C85" w:rsidP="00C94C85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 xml:space="preserve"> </w:t>
      </w:r>
    </w:p>
    <w:p w14:paraId="43DD582A" w14:textId="718D780B" w:rsidR="00A41741" w:rsidRPr="00A41741" w:rsidRDefault="00D76618" w:rsidP="00E54E1D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>All babies should have the opportunity to celebrate their first birthday. Whether you</w:t>
      </w:r>
      <w:r w:rsidR="00A41741">
        <w:rPr>
          <w:rFonts w:ascii="Open Sans" w:hAnsi="Open Sans" w:cs="Open Sans"/>
          <w:sz w:val="20"/>
          <w:szCs w:val="20"/>
        </w:rPr>
        <w:t xml:space="preserve">’re </w:t>
      </w:r>
      <w:r w:rsidRPr="00A41741">
        <w:rPr>
          <w:rFonts w:ascii="Open Sans" w:hAnsi="Open Sans" w:cs="Open Sans"/>
          <w:sz w:val="20"/>
          <w:szCs w:val="20"/>
        </w:rPr>
        <w:t xml:space="preserve"> a grandparent, daycare provider</w:t>
      </w:r>
      <w:r w:rsidR="00EF3F0C">
        <w:rPr>
          <w:rFonts w:ascii="Open Sans" w:hAnsi="Open Sans" w:cs="Open Sans"/>
          <w:sz w:val="20"/>
          <w:szCs w:val="20"/>
        </w:rPr>
        <w:t>,</w:t>
      </w:r>
      <w:r w:rsidRPr="00A41741">
        <w:rPr>
          <w:rFonts w:ascii="Open Sans" w:hAnsi="Open Sans" w:cs="Open Sans"/>
          <w:sz w:val="20"/>
          <w:szCs w:val="20"/>
        </w:rPr>
        <w:t xml:space="preserve"> or other caregiver, these resources can provide you with the knowledge you need to feel confident caring for the babies in your life: </w:t>
      </w:r>
      <w:hyperlink r:id="rId12" w:history="1">
        <w:r w:rsidRPr="00A41741">
          <w:rPr>
            <w:rStyle w:val="Hyperlink"/>
            <w:rFonts w:ascii="Open Sans" w:hAnsi="Open Sans" w:cs="Open Sans"/>
            <w:sz w:val="20"/>
            <w:szCs w:val="20"/>
          </w:rPr>
          <w:t>https://www.firstyearcleveland.org/take-action/families-caregivers-community</w:t>
        </w:r>
      </w:hyperlink>
      <w:r w:rsidRPr="00A41741">
        <w:rPr>
          <w:rFonts w:ascii="Open Sans" w:hAnsi="Open Sans" w:cs="Open Sans"/>
          <w:sz w:val="20"/>
          <w:szCs w:val="20"/>
        </w:rPr>
        <w:t xml:space="preserve"> </w:t>
      </w:r>
    </w:p>
    <w:p w14:paraId="7F3CB41A" w14:textId="36CA2013" w:rsidR="00C94C85" w:rsidRPr="00A41741" w:rsidRDefault="00D76618" w:rsidP="00A41741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>Facebook: @</w:t>
      </w:r>
      <w:proofErr w:type="spellStart"/>
      <w:r w:rsidRPr="00A41741">
        <w:rPr>
          <w:rFonts w:ascii="Open Sans" w:hAnsi="Open Sans" w:cs="Open Sans"/>
          <w:sz w:val="20"/>
          <w:szCs w:val="20"/>
        </w:rPr>
        <w:t>firstyearcleveland</w:t>
      </w:r>
      <w:proofErr w:type="spellEnd"/>
      <w:r w:rsidRPr="00A41741">
        <w:rPr>
          <w:rFonts w:ascii="Open Sans" w:hAnsi="Open Sans" w:cs="Open Sans"/>
          <w:sz w:val="20"/>
          <w:szCs w:val="20"/>
        </w:rPr>
        <w:t xml:space="preserve"> T</w:t>
      </w:r>
      <w:r w:rsidR="00A41741" w:rsidRPr="00A41741">
        <w:rPr>
          <w:rFonts w:ascii="Open Sans" w:hAnsi="Open Sans" w:cs="Open Sans"/>
          <w:sz w:val="20"/>
          <w:szCs w:val="20"/>
        </w:rPr>
        <w:t>witter: @</w:t>
      </w:r>
      <w:proofErr w:type="spellStart"/>
      <w:r w:rsidR="00A41741" w:rsidRPr="00A41741">
        <w:rPr>
          <w:rFonts w:ascii="Open Sans" w:hAnsi="Open Sans" w:cs="Open Sans"/>
          <w:sz w:val="20"/>
          <w:szCs w:val="20"/>
        </w:rPr>
        <w:t>FirstYearCLE</w:t>
      </w:r>
      <w:proofErr w:type="spellEnd"/>
      <w:r w:rsidR="00A41741" w:rsidRPr="00A41741">
        <w:rPr>
          <w:rFonts w:ascii="Open Sans" w:hAnsi="Open Sans" w:cs="Open Sans"/>
          <w:sz w:val="20"/>
          <w:szCs w:val="20"/>
        </w:rPr>
        <w:t xml:space="preserve"> #NMHM20</w:t>
      </w:r>
    </w:p>
    <w:p w14:paraId="4456F8F9" w14:textId="04920DC0" w:rsidR="00D76618" w:rsidRPr="00A41741" w:rsidRDefault="00D76618" w:rsidP="00D76618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</w:p>
    <w:p w14:paraId="6DDDB5A2" w14:textId="4C0BEDE5" w:rsidR="00F6356A" w:rsidRPr="00A41741" w:rsidRDefault="007D2CFA" w:rsidP="00831425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color w:val="000000"/>
          <w:sz w:val="20"/>
          <w:szCs w:val="20"/>
        </w:rPr>
        <w:t xml:space="preserve">Black and American Indian/Alaska Native babies are dying at more than twice the rate of white babies. Learn from these promising practices that aim to eliminate </w:t>
      </w:r>
      <w:r w:rsidR="006F788A" w:rsidRPr="00A41741">
        <w:rPr>
          <w:rFonts w:ascii="Open Sans" w:hAnsi="Open Sans" w:cs="Open Sans"/>
          <w:color w:val="000000"/>
          <w:sz w:val="20"/>
          <w:szCs w:val="20"/>
        </w:rPr>
        <w:t>#</w:t>
      </w:r>
      <w:r w:rsidRPr="00A41741">
        <w:rPr>
          <w:rFonts w:ascii="Open Sans" w:hAnsi="Open Sans" w:cs="Open Sans"/>
          <w:color w:val="000000"/>
          <w:sz w:val="20"/>
          <w:szCs w:val="20"/>
        </w:rPr>
        <w:t xml:space="preserve">disparities in sleep-related infant deaths: </w:t>
      </w:r>
      <w:hyperlink r:id="rId13" w:history="1">
        <w:r w:rsidRPr="00A41741">
          <w:rPr>
            <w:rStyle w:val="Hyperlink"/>
            <w:rFonts w:ascii="Open Sans" w:hAnsi="Open Sans" w:cs="Open Sans"/>
            <w:sz w:val="20"/>
            <w:szCs w:val="20"/>
          </w:rPr>
          <w:t>https://www.nichq.org/insight/promising-practices-eliminating-disparities-sleep-related-infant-deaths</w:t>
        </w:r>
      </w:hyperlink>
      <w:r w:rsidRPr="00A41741">
        <w:rPr>
          <w:rFonts w:ascii="Open Sans" w:hAnsi="Open Sans" w:cs="Open Sans"/>
          <w:sz w:val="20"/>
          <w:szCs w:val="20"/>
        </w:rPr>
        <w:t xml:space="preserve"> #NMHM20 #</w:t>
      </w:r>
      <w:proofErr w:type="spellStart"/>
      <w:r w:rsidRPr="00A41741">
        <w:rPr>
          <w:rFonts w:ascii="Open Sans" w:hAnsi="Open Sans" w:cs="Open Sans"/>
          <w:sz w:val="20"/>
          <w:szCs w:val="20"/>
        </w:rPr>
        <w:t>healthequity</w:t>
      </w:r>
      <w:proofErr w:type="spellEnd"/>
      <w:r w:rsidRPr="00A41741">
        <w:rPr>
          <w:rFonts w:ascii="Open Sans" w:hAnsi="Open Sans" w:cs="Open Sans"/>
          <w:sz w:val="20"/>
          <w:szCs w:val="20"/>
        </w:rPr>
        <w:t xml:space="preserve"> #</w:t>
      </w:r>
      <w:proofErr w:type="spellStart"/>
      <w:r w:rsidRPr="00A41741">
        <w:rPr>
          <w:rFonts w:ascii="Open Sans" w:hAnsi="Open Sans" w:cs="Open Sans"/>
          <w:sz w:val="20"/>
          <w:szCs w:val="20"/>
        </w:rPr>
        <w:t>safesleep</w:t>
      </w:r>
      <w:proofErr w:type="spellEnd"/>
      <w:r w:rsidRPr="00A41741">
        <w:rPr>
          <w:rFonts w:ascii="Open Sans" w:hAnsi="Open Sans" w:cs="Open Sans"/>
          <w:sz w:val="20"/>
          <w:szCs w:val="20"/>
        </w:rPr>
        <w:t xml:space="preserve"> #</w:t>
      </w:r>
      <w:proofErr w:type="spellStart"/>
      <w:r w:rsidRPr="00A41741">
        <w:rPr>
          <w:rFonts w:ascii="Open Sans" w:hAnsi="Open Sans" w:cs="Open Sans"/>
          <w:sz w:val="20"/>
          <w:szCs w:val="20"/>
        </w:rPr>
        <w:t>sids</w:t>
      </w:r>
      <w:proofErr w:type="spellEnd"/>
    </w:p>
    <w:p w14:paraId="06700A7D" w14:textId="7E22829E" w:rsidR="007D2CFA" w:rsidRPr="00A41741" w:rsidRDefault="007D2CFA" w:rsidP="007D2CFA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</w:p>
    <w:p w14:paraId="081A6538" w14:textId="669FAED2" w:rsidR="00EF3F0C" w:rsidRPr="00A41741" w:rsidRDefault="00EF3F0C" w:rsidP="00EF3F0C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 xml:space="preserve">Policies can play a vital role in improving health outcomes for racial and ethnic minority groups. </w:t>
      </w:r>
      <w:bookmarkStart w:id="1" w:name="_Hlk35893116"/>
      <w:r w:rsidRPr="00A41741">
        <w:rPr>
          <w:rFonts w:ascii="Open Sans" w:hAnsi="Open Sans" w:cs="Open Sans"/>
          <w:sz w:val="20"/>
          <w:szCs w:val="20"/>
        </w:rPr>
        <w:t xml:space="preserve"> Here are tools and resources to help you advocate for #</w:t>
      </w:r>
      <w:proofErr w:type="spellStart"/>
      <w:r w:rsidRPr="00A41741">
        <w:rPr>
          <w:rFonts w:ascii="Open Sans" w:hAnsi="Open Sans" w:cs="Open Sans"/>
          <w:sz w:val="20"/>
          <w:szCs w:val="20"/>
        </w:rPr>
        <w:t>healthequity</w:t>
      </w:r>
      <w:proofErr w:type="spellEnd"/>
      <w:r w:rsidRPr="00A41741">
        <w:rPr>
          <w:rFonts w:ascii="Open Sans" w:hAnsi="Open Sans" w:cs="Open Sans"/>
          <w:sz w:val="20"/>
          <w:szCs w:val="20"/>
        </w:rPr>
        <w:t xml:space="preserve"> in your community: </w:t>
      </w:r>
      <w:hyperlink r:id="rId14" w:history="1">
        <w:r w:rsidRPr="00A41741">
          <w:rPr>
            <w:rStyle w:val="Hyperlink"/>
            <w:rFonts w:ascii="Open Sans" w:hAnsi="Open Sans" w:cs="Open Sans"/>
            <w:sz w:val="20"/>
            <w:szCs w:val="20"/>
          </w:rPr>
          <w:t>https://www.aafp.org/patient-care/social-determinants-of-health/everyone-project/advocacy.html</w:t>
        </w:r>
      </w:hyperlink>
      <w:bookmarkEnd w:id="1"/>
      <w:r w:rsidRPr="00A41741">
        <w:rPr>
          <w:rFonts w:ascii="Open Sans" w:hAnsi="Open Sans" w:cs="Open Sans"/>
          <w:sz w:val="20"/>
          <w:szCs w:val="20"/>
        </w:rPr>
        <w:t xml:space="preserve"> Facebook: @</w:t>
      </w:r>
      <w:proofErr w:type="spellStart"/>
      <w:r w:rsidRPr="00A41741">
        <w:rPr>
          <w:rFonts w:ascii="Open Sans" w:hAnsi="Open Sans" w:cs="Open Sans"/>
          <w:sz w:val="20"/>
          <w:szCs w:val="20"/>
        </w:rPr>
        <w:t>familymed</w:t>
      </w:r>
      <w:proofErr w:type="spellEnd"/>
      <w:r w:rsidRPr="00A41741">
        <w:rPr>
          <w:rFonts w:ascii="Open Sans" w:hAnsi="Open Sans" w:cs="Open Sans"/>
          <w:sz w:val="20"/>
          <w:szCs w:val="20"/>
        </w:rPr>
        <w:t xml:space="preserve"> Twitter: @</w:t>
      </w:r>
      <w:proofErr w:type="spellStart"/>
      <w:r w:rsidRPr="00A41741">
        <w:rPr>
          <w:rFonts w:ascii="Open Sans" w:hAnsi="Open Sans" w:cs="Open Sans"/>
          <w:sz w:val="20"/>
          <w:szCs w:val="20"/>
        </w:rPr>
        <w:t>aafp</w:t>
      </w:r>
      <w:proofErr w:type="spellEnd"/>
      <w:r w:rsidRPr="00A41741">
        <w:rPr>
          <w:rFonts w:ascii="Open Sans" w:hAnsi="Open Sans" w:cs="Open Sans"/>
          <w:sz w:val="20"/>
          <w:szCs w:val="20"/>
        </w:rPr>
        <w:t xml:space="preserve"> #NMHM20</w:t>
      </w:r>
    </w:p>
    <w:p w14:paraId="77A9CD63" w14:textId="77777777" w:rsidR="00EF3F0C" w:rsidRPr="00A41741" w:rsidRDefault="00EF3F0C" w:rsidP="00EF3F0C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</w:p>
    <w:p w14:paraId="48394A12" w14:textId="3A53DC04" w:rsidR="00EF3F0C" w:rsidRPr="00A41741" w:rsidRDefault="00EF3F0C" w:rsidP="00EF3F0C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>Racial and ethnic discrimination can negatively affect health across lifetimes and generations. Here, explore the connections between race, racism</w:t>
      </w:r>
      <w:r w:rsidR="007D6C3A">
        <w:rPr>
          <w:rFonts w:ascii="Open Sans" w:hAnsi="Open Sans" w:cs="Open Sans"/>
          <w:sz w:val="20"/>
          <w:szCs w:val="20"/>
        </w:rPr>
        <w:t>,</w:t>
      </w:r>
      <w:r w:rsidRPr="00A41741">
        <w:rPr>
          <w:rFonts w:ascii="Open Sans" w:hAnsi="Open Sans" w:cs="Open Sans"/>
          <w:sz w:val="20"/>
          <w:szCs w:val="20"/>
        </w:rPr>
        <w:t xml:space="preserve"> and health in the United States: </w:t>
      </w:r>
      <w:hyperlink r:id="rId15" w:history="1">
        <w:r w:rsidRPr="00A41741">
          <w:rPr>
            <w:rStyle w:val="Hyperlink"/>
            <w:rFonts w:ascii="Open Sans" w:hAnsi="Open Sans" w:cs="Open Sans"/>
            <w:sz w:val="20"/>
            <w:szCs w:val="20"/>
          </w:rPr>
          <w:t>https://www.rwjf.org/en/library/collections/racism-and-health.html</w:t>
        </w:r>
      </w:hyperlink>
      <w:r w:rsidRPr="00A4174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#NMHM20</w:t>
      </w:r>
    </w:p>
    <w:p w14:paraId="4F1F0D67" w14:textId="77777777" w:rsidR="00EF3F0C" w:rsidRDefault="00EF3F0C" w:rsidP="00EF3F0C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</w:p>
    <w:p w14:paraId="78D5A113" w14:textId="77E4F088" w:rsidR="00F6356A" w:rsidRPr="00EF3F0C" w:rsidRDefault="007D2CFA" w:rsidP="00EF3F0C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EF3F0C">
        <w:rPr>
          <w:rFonts w:ascii="Open Sans" w:hAnsi="Open Sans" w:cs="Open Sans"/>
          <w:sz w:val="20"/>
          <w:szCs w:val="20"/>
        </w:rPr>
        <w:t xml:space="preserve">Lower breastfeeding rates among Black women reflect historic and systemic </w:t>
      </w:r>
      <w:r w:rsidR="006F788A" w:rsidRPr="00EF3F0C">
        <w:rPr>
          <w:rFonts w:ascii="Open Sans" w:hAnsi="Open Sans" w:cs="Open Sans"/>
          <w:sz w:val="20"/>
          <w:szCs w:val="20"/>
        </w:rPr>
        <w:t>#</w:t>
      </w:r>
      <w:r w:rsidRPr="00EF3F0C">
        <w:rPr>
          <w:rFonts w:ascii="Open Sans" w:hAnsi="Open Sans" w:cs="Open Sans"/>
          <w:sz w:val="20"/>
          <w:szCs w:val="20"/>
        </w:rPr>
        <w:t xml:space="preserve">inequities. </w:t>
      </w:r>
      <w:r w:rsidR="009C1119" w:rsidRPr="00EF3F0C">
        <w:rPr>
          <w:rFonts w:ascii="Open Sans" w:hAnsi="Open Sans" w:cs="Open Sans"/>
          <w:sz w:val="20"/>
          <w:szCs w:val="20"/>
        </w:rPr>
        <w:t xml:space="preserve">Here, </w:t>
      </w:r>
      <w:r w:rsidRPr="00EF3F0C">
        <w:rPr>
          <w:rFonts w:ascii="Open Sans" w:hAnsi="Open Sans" w:cs="Open Sans"/>
          <w:sz w:val="20"/>
          <w:szCs w:val="20"/>
        </w:rPr>
        <w:t xml:space="preserve">read about a #breastfeeding peer-support network </w:t>
      </w:r>
      <w:r w:rsidR="00DE1A2A" w:rsidRPr="00EF3F0C">
        <w:rPr>
          <w:rFonts w:ascii="Open Sans" w:hAnsi="Open Sans" w:cs="Open Sans"/>
          <w:sz w:val="20"/>
          <w:szCs w:val="20"/>
        </w:rPr>
        <w:t>working to close the gap</w:t>
      </w:r>
      <w:r w:rsidRPr="00EF3F0C">
        <w:rPr>
          <w:rFonts w:ascii="Open Sans" w:hAnsi="Open Sans" w:cs="Open Sans"/>
          <w:sz w:val="20"/>
          <w:szCs w:val="20"/>
        </w:rPr>
        <w:t>:</w:t>
      </w:r>
      <w:r w:rsidR="00A41741" w:rsidRPr="00EF3F0C">
        <w:rPr>
          <w:rFonts w:ascii="Open Sans" w:hAnsi="Open Sans" w:cs="Open Sans"/>
          <w:sz w:val="20"/>
          <w:szCs w:val="20"/>
        </w:rPr>
        <w:t xml:space="preserve"> </w:t>
      </w:r>
      <w:hyperlink r:id="rId16" w:history="1">
        <w:r w:rsidR="00A41741" w:rsidRPr="00EF3F0C">
          <w:rPr>
            <w:rStyle w:val="Hyperlink"/>
            <w:rFonts w:ascii="Open Sans" w:hAnsi="Open Sans" w:cs="Open Sans"/>
            <w:sz w:val="20"/>
            <w:szCs w:val="20"/>
          </w:rPr>
          <w:t>https://www.nichq.org/insight/breastfeeding-takes-village-and-too-often-black-women-dont-have-one</w:t>
        </w:r>
      </w:hyperlink>
      <w:r w:rsidR="006F788A" w:rsidRPr="00EF3F0C">
        <w:rPr>
          <w:rFonts w:ascii="Open Sans" w:hAnsi="Open Sans" w:cs="Open Sans"/>
          <w:sz w:val="20"/>
          <w:szCs w:val="20"/>
        </w:rPr>
        <w:t xml:space="preserve"> #NMHM20</w:t>
      </w:r>
    </w:p>
    <w:p w14:paraId="02039600" w14:textId="77777777" w:rsidR="00315ECA" w:rsidRPr="00A41741" w:rsidRDefault="00315ECA" w:rsidP="00315ECA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</w:p>
    <w:p w14:paraId="47C4447C" w14:textId="7E8E7FF5" w:rsidR="00F6356A" w:rsidRPr="00A41741" w:rsidRDefault="00315ECA" w:rsidP="00F6356A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>Not everyone in the U.S. has a fair opportunity to be healthy. One thing we can each do to eliminat</w:t>
      </w:r>
      <w:r w:rsidR="00DE1A2A" w:rsidRPr="00A41741">
        <w:rPr>
          <w:rFonts w:ascii="Open Sans" w:hAnsi="Open Sans" w:cs="Open Sans"/>
          <w:sz w:val="20"/>
          <w:szCs w:val="20"/>
        </w:rPr>
        <w:t>e</w:t>
      </w:r>
      <w:r w:rsidRPr="00A41741">
        <w:rPr>
          <w:rFonts w:ascii="Open Sans" w:hAnsi="Open Sans" w:cs="Open Sans"/>
          <w:sz w:val="20"/>
          <w:szCs w:val="20"/>
        </w:rPr>
        <w:t xml:space="preserve"> health </w:t>
      </w:r>
      <w:r w:rsidR="006F788A" w:rsidRPr="00A41741">
        <w:rPr>
          <w:rFonts w:ascii="Open Sans" w:hAnsi="Open Sans" w:cs="Open Sans"/>
          <w:sz w:val="20"/>
          <w:szCs w:val="20"/>
        </w:rPr>
        <w:t>#</w:t>
      </w:r>
      <w:r w:rsidRPr="00A41741">
        <w:rPr>
          <w:rFonts w:ascii="Open Sans" w:hAnsi="Open Sans" w:cs="Open Sans"/>
          <w:sz w:val="20"/>
          <w:szCs w:val="20"/>
        </w:rPr>
        <w:t>disparities</w:t>
      </w:r>
      <w:r w:rsidR="005729B1" w:rsidRPr="00A41741">
        <w:rPr>
          <w:rFonts w:ascii="Open Sans" w:hAnsi="Open Sans" w:cs="Open Sans"/>
          <w:sz w:val="20"/>
          <w:szCs w:val="20"/>
        </w:rPr>
        <w:t xml:space="preserve"> </w:t>
      </w:r>
      <w:r w:rsidRPr="00A41741">
        <w:rPr>
          <w:rFonts w:ascii="Open Sans" w:hAnsi="Open Sans" w:cs="Open Sans"/>
          <w:sz w:val="20"/>
          <w:szCs w:val="20"/>
        </w:rPr>
        <w:t xml:space="preserve">is </w:t>
      </w:r>
      <w:proofErr w:type="gramStart"/>
      <w:r w:rsidRPr="00A41741">
        <w:rPr>
          <w:rFonts w:ascii="Open Sans" w:hAnsi="Open Sans" w:cs="Open Sans"/>
          <w:sz w:val="20"/>
          <w:szCs w:val="20"/>
        </w:rPr>
        <w:t>address</w:t>
      </w:r>
      <w:proofErr w:type="gramEnd"/>
      <w:r w:rsidRPr="00A41741">
        <w:rPr>
          <w:rFonts w:ascii="Open Sans" w:hAnsi="Open Sans" w:cs="Open Sans"/>
          <w:sz w:val="20"/>
          <w:szCs w:val="20"/>
        </w:rPr>
        <w:t xml:space="preserve"> our own implicit bias. Use this Implicit Bias Resource Gui</w:t>
      </w:r>
      <w:r w:rsidR="005729B1" w:rsidRPr="00A41741">
        <w:rPr>
          <w:rFonts w:ascii="Open Sans" w:hAnsi="Open Sans" w:cs="Open Sans"/>
          <w:sz w:val="20"/>
          <w:szCs w:val="20"/>
        </w:rPr>
        <w:t>de to get started</w:t>
      </w:r>
      <w:r w:rsidR="00F87E28">
        <w:rPr>
          <w:rFonts w:ascii="Open Sans" w:hAnsi="Open Sans" w:cs="Open Sans"/>
          <w:sz w:val="20"/>
          <w:szCs w:val="20"/>
        </w:rPr>
        <w:t>.</w:t>
      </w:r>
      <w:r w:rsidR="005729B1" w:rsidRPr="00A41741">
        <w:rPr>
          <w:rFonts w:ascii="Open Sans" w:hAnsi="Open Sans" w:cs="Open Sans"/>
          <w:sz w:val="20"/>
          <w:szCs w:val="20"/>
        </w:rPr>
        <w:t xml:space="preserve"> </w:t>
      </w:r>
      <w:hyperlink r:id="rId17" w:history="1">
        <w:r w:rsidR="005729B1" w:rsidRPr="00A41741">
          <w:rPr>
            <w:rStyle w:val="Hyperlink"/>
            <w:rFonts w:ascii="Open Sans" w:hAnsi="Open Sans" w:cs="Open Sans"/>
            <w:sz w:val="20"/>
            <w:szCs w:val="20"/>
          </w:rPr>
          <w:t>https://www.nichq.org/resource/implicit-bias-resource-guide</w:t>
        </w:r>
      </w:hyperlink>
      <w:r w:rsidR="006F788A" w:rsidRPr="00A41741">
        <w:rPr>
          <w:rFonts w:ascii="Open Sans" w:hAnsi="Open Sans" w:cs="Open Sans"/>
          <w:sz w:val="20"/>
          <w:szCs w:val="20"/>
        </w:rPr>
        <w:t xml:space="preserve"> #NMHM20</w:t>
      </w:r>
    </w:p>
    <w:p w14:paraId="556893B2" w14:textId="77777777" w:rsidR="006F788A" w:rsidRPr="00A41741" w:rsidRDefault="006F788A" w:rsidP="006F788A">
      <w:p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</w:p>
    <w:p w14:paraId="345B5A08" w14:textId="21DF341A" w:rsidR="008F36E6" w:rsidRPr="00A41741" w:rsidRDefault="005729B1" w:rsidP="00787892">
      <w:pPr>
        <w:numPr>
          <w:ilvl w:val="0"/>
          <w:numId w:val="2"/>
        </w:numPr>
        <w:spacing w:line="240" w:lineRule="auto"/>
        <w:ind w:left="144" w:right="-288"/>
        <w:contextualSpacing/>
        <w:rPr>
          <w:rFonts w:ascii="Open Sans" w:hAnsi="Open Sans" w:cs="Open Sans"/>
          <w:sz w:val="20"/>
          <w:szCs w:val="20"/>
        </w:rPr>
      </w:pPr>
      <w:r w:rsidRPr="00A41741">
        <w:rPr>
          <w:rFonts w:ascii="Open Sans" w:hAnsi="Open Sans" w:cs="Open Sans"/>
          <w:sz w:val="20"/>
          <w:szCs w:val="20"/>
        </w:rPr>
        <w:t xml:space="preserve">Black women are dying from pregnancy-related deaths at over four times the rate of white women. This article shares seven strategies for reducing maternal mortality and promoting </w:t>
      </w:r>
      <w:r w:rsidR="00426E90" w:rsidRPr="00A41741">
        <w:rPr>
          <w:rFonts w:ascii="Open Sans" w:hAnsi="Open Sans" w:cs="Open Sans"/>
          <w:sz w:val="20"/>
          <w:szCs w:val="20"/>
        </w:rPr>
        <w:t>#</w:t>
      </w:r>
      <w:r w:rsidRPr="00A41741">
        <w:rPr>
          <w:rFonts w:ascii="Open Sans" w:hAnsi="Open Sans" w:cs="Open Sans"/>
          <w:sz w:val="20"/>
          <w:szCs w:val="20"/>
        </w:rPr>
        <w:t xml:space="preserve">equity: </w:t>
      </w:r>
      <w:hyperlink r:id="rId18" w:history="1">
        <w:r w:rsidRPr="00A41741">
          <w:rPr>
            <w:rStyle w:val="Hyperlink"/>
            <w:rFonts w:ascii="Open Sans" w:hAnsi="Open Sans" w:cs="Open Sans"/>
            <w:sz w:val="20"/>
            <w:szCs w:val="20"/>
          </w:rPr>
          <w:t>https://www.nichq.org/insight/using-equity-lens-reduce-maternal-mortality-louisiana</w:t>
        </w:r>
      </w:hyperlink>
      <w:r w:rsidR="006A1ECB" w:rsidRPr="00A41741">
        <w:rPr>
          <w:rFonts w:ascii="Open Sans" w:hAnsi="Open Sans" w:cs="Open Sans"/>
          <w:sz w:val="20"/>
          <w:szCs w:val="20"/>
        </w:rPr>
        <w:t xml:space="preserve"> </w:t>
      </w:r>
      <w:r w:rsidR="00426E90" w:rsidRPr="00A41741">
        <w:rPr>
          <w:rFonts w:ascii="Open Sans" w:hAnsi="Open Sans" w:cs="Open Sans"/>
          <w:sz w:val="20"/>
          <w:szCs w:val="20"/>
        </w:rPr>
        <w:t>#</w:t>
      </w:r>
      <w:proofErr w:type="spellStart"/>
      <w:r w:rsidR="00426E90" w:rsidRPr="00A41741">
        <w:rPr>
          <w:rFonts w:ascii="Open Sans" w:hAnsi="Open Sans" w:cs="Open Sans"/>
          <w:sz w:val="20"/>
          <w:szCs w:val="20"/>
        </w:rPr>
        <w:t>healthequity</w:t>
      </w:r>
      <w:proofErr w:type="spellEnd"/>
      <w:r w:rsidR="00426E90" w:rsidRPr="00A41741">
        <w:rPr>
          <w:rFonts w:ascii="Open Sans" w:hAnsi="Open Sans" w:cs="Open Sans"/>
          <w:sz w:val="20"/>
          <w:szCs w:val="20"/>
        </w:rPr>
        <w:t xml:space="preserve"> #NMHM20 </w:t>
      </w:r>
    </w:p>
    <w:p w14:paraId="309186E8" w14:textId="64A5CFBE" w:rsidR="00B07F8D" w:rsidRDefault="00265EB0" w:rsidP="00B07F8D">
      <w:pPr>
        <w:spacing w:line="240" w:lineRule="auto"/>
        <w:ind w:right="-288"/>
        <w:contextualSpacing/>
      </w:pPr>
      <w:r w:rsidRPr="00265EB0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003410" wp14:editId="6A342D16">
                <wp:simplePos x="0" y="0"/>
                <wp:positionH relativeFrom="page">
                  <wp:align>left</wp:align>
                </wp:positionH>
                <wp:positionV relativeFrom="paragraph">
                  <wp:posOffset>251363</wp:posOffset>
                </wp:positionV>
                <wp:extent cx="7776845" cy="494665"/>
                <wp:effectExtent l="0" t="0" r="0" b="6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494665"/>
                        </a:xfrm>
                        <a:prstGeom prst="rect">
                          <a:avLst/>
                        </a:prstGeom>
                        <a:solidFill>
                          <a:srgbClr val="58A7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5C23" w14:textId="49AF1564" w:rsidR="000B5B8F" w:rsidRPr="00F47B3A" w:rsidRDefault="000B5B8F" w:rsidP="00657E23">
                            <w:pPr>
                              <w:ind w:left="720" w:firstLine="720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3410" id="_x0000_s1029" type="#_x0000_t202" style="position:absolute;margin-left:0;margin-top:19.8pt;width:612.35pt;height:38.9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" fillcolor="#58a7af" stroked="f">
                <v:textbox>
                  <w:txbxContent>
                    <w:p w14:paraId="4C3C5C23" w14:textId="49AF1564" w:rsidR="000B5B8F" w:rsidRPr="00F47B3A" w:rsidRDefault="000B5B8F" w:rsidP="00657E23">
                      <w:pPr>
                        <w:ind w:left="720" w:firstLine="720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Graphics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BFCA67" w14:textId="6DC480FF" w:rsidR="00B07F8D" w:rsidRDefault="00B07F8D" w:rsidP="00B07F8D">
      <w:pPr>
        <w:spacing w:line="240" w:lineRule="auto"/>
        <w:ind w:right="-288"/>
        <w:contextualSpacing/>
      </w:pPr>
    </w:p>
    <w:p w14:paraId="7AE7CEBD" w14:textId="47DDD609" w:rsidR="00720147" w:rsidRDefault="00B4613A" w:rsidP="005804A6">
      <w:pPr>
        <w:spacing w:after="0" w:line="240" w:lineRule="auto"/>
        <w:ind w:right="-144"/>
        <w:jc w:val="center"/>
        <w:rPr>
          <w:rFonts w:ascii="Open Sans" w:hAnsi="Open Sans" w:cs="Open Sans"/>
          <w:sz w:val="28"/>
          <w:szCs w:val="28"/>
        </w:rPr>
      </w:pPr>
      <w:r w:rsidRPr="00B7313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C8507F" wp14:editId="2468FF92">
                <wp:simplePos x="0" y="0"/>
                <wp:positionH relativeFrom="page">
                  <wp:align>right</wp:align>
                </wp:positionH>
                <wp:positionV relativeFrom="paragraph">
                  <wp:posOffset>6052406</wp:posOffset>
                </wp:positionV>
                <wp:extent cx="7776845" cy="6527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652780"/>
                        </a:xfrm>
                        <a:prstGeom prst="rect">
                          <a:avLst/>
                        </a:prstGeom>
                        <a:solidFill>
                          <a:srgbClr val="1D4F9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75FB" w14:textId="77777777" w:rsidR="00325562" w:rsidRDefault="00325562" w:rsidP="00325562">
                            <w:pPr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</w:p>
                          <w:p w14:paraId="0DACEAB0" w14:textId="77777777" w:rsidR="00B73137" w:rsidRPr="00F47B3A" w:rsidRDefault="00B73137" w:rsidP="00B73137">
                            <w:pPr>
                              <w:ind w:left="720" w:firstLine="720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507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61.15pt;margin-top:476.55pt;width:612.35pt;height:51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" fillcolor="#1d4f91" stroked="f">
                <v:textbox>
                  <w:txbxContent>
                    <w:p w14:paraId="319A75FB" w14:textId="77777777" w:rsidR="00325562" w:rsidRDefault="00325562" w:rsidP="00325562">
                      <w:pPr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</w:p>
                    <w:p w14:paraId="0DACEAB0" w14:textId="77777777" w:rsidR="00B73137" w:rsidRPr="00F47B3A" w:rsidRDefault="00B73137" w:rsidP="00B73137">
                      <w:pPr>
                        <w:ind w:left="720" w:firstLine="720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6E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2668B" wp14:editId="2C2109C3">
                <wp:simplePos x="0" y="0"/>
                <wp:positionH relativeFrom="margin">
                  <wp:align>center</wp:align>
                </wp:positionH>
                <wp:positionV relativeFrom="paragraph">
                  <wp:posOffset>6069036</wp:posOffset>
                </wp:positionV>
                <wp:extent cx="6830695" cy="672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67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4170C" w14:textId="77777777" w:rsidR="00325562" w:rsidRPr="005804A6" w:rsidRDefault="00325562" w:rsidP="0032556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04A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Download these graphics to use on your own social channels</w:t>
                            </w:r>
                            <w:r w:rsidR="008E5E89" w:rsidRPr="005804A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5804A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make sure to tag </w:t>
                            </w:r>
                            <w:r w:rsidRPr="005804A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@NICHQ</w:t>
                            </w:r>
                            <w:r w:rsidRPr="005804A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 we can like and share your post.</w:t>
                            </w:r>
                          </w:p>
                          <w:p w14:paraId="2634FFA0" w14:textId="77777777" w:rsidR="00325562" w:rsidRPr="00657E23" w:rsidRDefault="0032556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668B" id="Text Box 29" o:spid="_x0000_s1031" type="#_x0000_t202" style="position:absolute;left:0;text-align:left;margin-left:0;margin-top:477.9pt;width:537.85pt;height:52.9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CsMgIAAFo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" filled="f" stroked="f" strokeweight=".5pt">
                <v:textbox>
                  <w:txbxContent>
                    <w:p w14:paraId="4344170C" w14:textId="77777777" w:rsidR="00325562" w:rsidRPr="005804A6" w:rsidRDefault="00325562" w:rsidP="00325562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04A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Download these graphics to use on your own social channels</w:t>
                      </w:r>
                      <w:r w:rsidR="008E5E89" w:rsidRPr="005804A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5804A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and make sure to tag </w:t>
                      </w:r>
                      <w:r w:rsidRPr="005804A6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@NICHQ</w:t>
                      </w:r>
                      <w:r w:rsidRPr="005804A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so we can like and share your post.</w:t>
                      </w:r>
                    </w:p>
                    <w:p w14:paraId="2634FFA0" w14:textId="77777777" w:rsidR="00325562" w:rsidRPr="00657E23" w:rsidRDefault="0032556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F8D">
        <w:rPr>
          <w:rFonts w:ascii="Open Sans" w:hAnsi="Open Sans" w:cs="Open Sans"/>
          <w:sz w:val="28"/>
          <w:szCs w:val="28"/>
        </w:rPr>
        <w:t>To save these graphics, exit “Read Only” mode, r</w:t>
      </w:r>
      <w:r w:rsidR="00265EB0" w:rsidRPr="00265EB0">
        <w:rPr>
          <w:rFonts w:ascii="Open Sans" w:hAnsi="Open Sans" w:cs="Open Sans"/>
          <w:sz w:val="28"/>
          <w:szCs w:val="28"/>
        </w:rPr>
        <w:t xml:space="preserve">ight click on </w:t>
      </w:r>
      <w:r w:rsidR="00265EB0">
        <w:rPr>
          <w:rFonts w:ascii="Open Sans" w:hAnsi="Open Sans" w:cs="Open Sans"/>
          <w:sz w:val="28"/>
          <w:szCs w:val="28"/>
        </w:rPr>
        <w:t xml:space="preserve">each </w:t>
      </w:r>
      <w:r w:rsidR="00265EB0" w:rsidRPr="00265EB0">
        <w:rPr>
          <w:rFonts w:ascii="Open Sans" w:hAnsi="Open Sans" w:cs="Open Sans"/>
          <w:sz w:val="28"/>
          <w:szCs w:val="28"/>
        </w:rPr>
        <w:t>graphic and click “Save as Picture” to downloa</w:t>
      </w:r>
      <w:r w:rsidR="00265EB0">
        <w:rPr>
          <w:rFonts w:ascii="Open Sans" w:hAnsi="Open Sans" w:cs="Open Sans"/>
          <w:sz w:val="28"/>
          <w:szCs w:val="28"/>
        </w:rPr>
        <w:t>d!</w:t>
      </w:r>
      <w:r w:rsidR="00B07F8D">
        <w:rPr>
          <w:rFonts w:ascii="Open Sans" w:hAnsi="Open Sans" w:cs="Open Sans"/>
          <w:sz w:val="28"/>
          <w:szCs w:val="28"/>
        </w:rPr>
        <w:t xml:space="preserve"> </w:t>
      </w:r>
    </w:p>
    <w:p w14:paraId="707FEC23" w14:textId="77777777" w:rsidR="00B07F8D" w:rsidRDefault="00B07F8D" w:rsidP="00B07F8D">
      <w:pPr>
        <w:spacing w:after="0" w:line="120" w:lineRule="auto"/>
        <w:ind w:right="-144"/>
        <w:jc w:val="center"/>
        <w:rPr>
          <w:rFonts w:ascii="Open Sans" w:hAnsi="Open Sans" w:cs="Open Sans"/>
          <w:sz w:val="28"/>
          <w:szCs w:val="28"/>
        </w:rPr>
      </w:pPr>
    </w:p>
    <w:p w14:paraId="27177750" w14:textId="539DA89E" w:rsidR="00B07F8D" w:rsidRPr="0085068D" w:rsidRDefault="00B07F8D" w:rsidP="005804A6">
      <w:pPr>
        <w:spacing w:after="0" w:line="240" w:lineRule="auto"/>
        <w:ind w:right="-144"/>
        <w:jc w:val="center"/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85068D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**Avoid copy/pasting or </w:t>
      </w:r>
      <w:proofErr w:type="gramStart"/>
      <w:r w:rsidRPr="0085068D">
        <w:rPr>
          <w:rFonts w:ascii="Open Sans" w:hAnsi="Open Sans" w:cs="Open Sans"/>
          <w:b/>
          <w:bCs/>
          <w:i/>
          <w:iCs/>
          <w:sz w:val="24"/>
          <w:szCs w:val="24"/>
        </w:rPr>
        <w:t>screen-shot</w:t>
      </w:r>
      <w:r w:rsidR="00803827" w:rsidRPr="0085068D">
        <w:rPr>
          <w:rFonts w:ascii="Open Sans" w:hAnsi="Open Sans" w:cs="Open Sans"/>
          <w:b/>
          <w:bCs/>
          <w:i/>
          <w:iCs/>
          <w:sz w:val="24"/>
          <w:szCs w:val="24"/>
        </w:rPr>
        <w:t>s</w:t>
      </w:r>
      <w:proofErr w:type="gramEnd"/>
      <w:r w:rsidRPr="0085068D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** </w:t>
      </w:r>
    </w:p>
    <w:p w14:paraId="326421CF" w14:textId="63B4B883" w:rsidR="00B07F8D" w:rsidRPr="0085068D" w:rsidRDefault="00B07F8D" w:rsidP="005804A6">
      <w:pPr>
        <w:spacing w:after="0" w:line="240" w:lineRule="auto"/>
        <w:ind w:right="-144"/>
        <w:jc w:val="center"/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85068D">
        <w:rPr>
          <w:rFonts w:ascii="Open Sans" w:hAnsi="Open Sans" w:cs="Open Sans"/>
          <w:b/>
          <w:bCs/>
          <w:i/>
          <w:iCs/>
          <w:sz w:val="24"/>
          <w:szCs w:val="24"/>
        </w:rPr>
        <w:t>This will cause the image to be blurry when shared on social media</w:t>
      </w:r>
    </w:p>
    <w:p w14:paraId="4B4C7292" w14:textId="77777777" w:rsidR="00B07F8D" w:rsidRDefault="00B07F8D" w:rsidP="005804A6">
      <w:pPr>
        <w:spacing w:after="0" w:line="240" w:lineRule="auto"/>
        <w:ind w:right="-144"/>
        <w:jc w:val="center"/>
        <w:rPr>
          <w:rFonts w:ascii="Open Sans" w:hAnsi="Open Sans" w:cs="Open Sans"/>
          <w:sz w:val="20"/>
          <w:szCs w:val="20"/>
        </w:rPr>
      </w:pPr>
    </w:p>
    <w:p w14:paraId="45ACC94B" w14:textId="220F9824" w:rsidR="00B07F8D" w:rsidRPr="005804A6" w:rsidRDefault="00B07F8D" w:rsidP="005804A6">
      <w:pPr>
        <w:spacing w:after="0" w:line="240" w:lineRule="auto"/>
        <w:ind w:right="-144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13158" behindDoc="0" locked="0" layoutInCell="1" allowOverlap="1" wp14:anchorId="523CA916" wp14:editId="4DF0984D">
            <wp:simplePos x="0" y="0"/>
            <wp:positionH relativeFrom="margin">
              <wp:align>center</wp:align>
            </wp:positionH>
            <wp:positionV relativeFrom="paragraph">
              <wp:posOffset>3148770</wp:posOffset>
            </wp:positionV>
            <wp:extent cx="2400911" cy="135070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11" cy="13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183" behindDoc="0" locked="0" layoutInCell="1" allowOverlap="1" wp14:anchorId="3C0AE3A6" wp14:editId="6F65EACB">
            <wp:simplePos x="0" y="0"/>
            <wp:positionH relativeFrom="column">
              <wp:posOffset>4305495</wp:posOffset>
            </wp:positionH>
            <wp:positionV relativeFrom="paragraph">
              <wp:posOffset>1653344</wp:posOffset>
            </wp:positionV>
            <wp:extent cx="2377863" cy="1337278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63" cy="133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3D5D420" wp14:editId="520E98E0">
            <wp:simplePos x="0" y="0"/>
            <wp:positionH relativeFrom="margin">
              <wp:align>center</wp:align>
            </wp:positionH>
            <wp:positionV relativeFrom="paragraph">
              <wp:posOffset>1674202</wp:posOffset>
            </wp:positionV>
            <wp:extent cx="2378010" cy="1337473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10" cy="13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18283" behindDoc="0" locked="0" layoutInCell="1" allowOverlap="1" wp14:anchorId="652E35A9" wp14:editId="357BA9D6">
            <wp:simplePos x="0" y="0"/>
            <wp:positionH relativeFrom="leftMargin">
              <wp:posOffset>228698</wp:posOffset>
            </wp:positionH>
            <wp:positionV relativeFrom="paragraph">
              <wp:posOffset>1665653</wp:posOffset>
            </wp:positionV>
            <wp:extent cx="2370455" cy="1332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15208" behindDoc="0" locked="0" layoutInCell="1" allowOverlap="1" wp14:anchorId="3EEB6109" wp14:editId="42A3FEAA">
            <wp:simplePos x="0" y="0"/>
            <wp:positionH relativeFrom="page">
              <wp:posOffset>193431</wp:posOffset>
            </wp:positionH>
            <wp:positionV relativeFrom="paragraph">
              <wp:posOffset>181464</wp:posOffset>
            </wp:positionV>
            <wp:extent cx="2378710" cy="1338184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3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20333" behindDoc="0" locked="0" layoutInCell="1" allowOverlap="1" wp14:anchorId="69C9DBE9" wp14:editId="3E9634DB">
            <wp:simplePos x="0" y="0"/>
            <wp:positionH relativeFrom="margin">
              <wp:align>center</wp:align>
            </wp:positionH>
            <wp:positionV relativeFrom="paragraph">
              <wp:posOffset>181121</wp:posOffset>
            </wp:positionV>
            <wp:extent cx="2386330" cy="1341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08" behindDoc="0" locked="0" layoutInCell="1" allowOverlap="1" wp14:anchorId="0E82096F" wp14:editId="3C1EA5C3">
            <wp:simplePos x="0" y="0"/>
            <wp:positionH relativeFrom="column">
              <wp:posOffset>4285322</wp:posOffset>
            </wp:positionH>
            <wp:positionV relativeFrom="paragraph">
              <wp:posOffset>186055</wp:posOffset>
            </wp:positionV>
            <wp:extent cx="2393242" cy="134639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42" cy="134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F8D" w:rsidRPr="005804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90D5" w14:textId="77777777" w:rsidR="00623A9A" w:rsidRDefault="00623A9A" w:rsidP="000E6D65">
      <w:pPr>
        <w:spacing w:after="0" w:line="240" w:lineRule="auto"/>
      </w:pPr>
      <w:r>
        <w:separator/>
      </w:r>
    </w:p>
  </w:endnote>
  <w:endnote w:type="continuationSeparator" w:id="0">
    <w:p w14:paraId="2A544C0A" w14:textId="77777777" w:rsidR="00623A9A" w:rsidRDefault="00623A9A" w:rsidP="000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AD0A" w14:textId="77777777" w:rsidR="0085068D" w:rsidRDefault="00850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8043" w14:textId="4E9ADFBC" w:rsidR="000E6D65" w:rsidRPr="000E6D65" w:rsidRDefault="000E6D65" w:rsidP="000E6D65">
    <w:pPr>
      <w:tabs>
        <w:tab w:val="center" w:pos="5040"/>
      </w:tabs>
      <w:spacing w:before="200" w:after="0" w:line="240" w:lineRule="auto"/>
      <w:jc w:val="center"/>
      <w:rPr>
        <w:color w:val="1D4F91"/>
        <w:sz w:val="24"/>
        <w:szCs w:val="24"/>
      </w:rPr>
    </w:pPr>
    <w:bookmarkStart w:id="2" w:name="_Hlk38544209"/>
    <w:bookmarkStart w:id="3" w:name="_Hlk38544210"/>
    <w:bookmarkStart w:id="4" w:name="_Hlk38544242"/>
    <w:bookmarkStart w:id="5" w:name="_Hlk38544243"/>
    <w:bookmarkStart w:id="6" w:name="_GoBack"/>
    <w:r w:rsidRPr="000E6D65">
      <w:rPr>
        <w:color w:val="1D4F91"/>
        <w:sz w:val="24"/>
        <w:szCs w:val="24"/>
      </w:rPr>
      <w:t>30</w:t>
    </w:r>
    <w:r w:rsidR="00BF589F">
      <w:rPr>
        <w:color w:val="1D4F91"/>
        <w:sz w:val="24"/>
        <w:szCs w:val="24"/>
      </w:rPr>
      <w:t>8</w:t>
    </w:r>
    <w:r w:rsidRPr="000E6D65">
      <w:rPr>
        <w:color w:val="1D4F91"/>
        <w:sz w:val="24"/>
        <w:szCs w:val="24"/>
      </w:rPr>
      <w:t xml:space="preserve"> </w:t>
    </w:r>
    <w:r w:rsidR="00BF589F">
      <w:rPr>
        <w:color w:val="1D4F91"/>
        <w:sz w:val="24"/>
        <w:szCs w:val="24"/>
      </w:rPr>
      <w:t xml:space="preserve">Congress </w:t>
    </w:r>
    <w:r w:rsidRPr="000E6D65">
      <w:rPr>
        <w:color w:val="1D4F91"/>
        <w:sz w:val="24"/>
        <w:szCs w:val="24"/>
      </w:rPr>
      <w:t xml:space="preserve">Street, </w:t>
    </w:r>
    <w:r w:rsidR="00BF589F">
      <w:rPr>
        <w:color w:val="1D4F91"/>
        <w:sz w:val="24"/>
        <w:szCs w:val="24"/>
      </w:rPr>
      <w:t>5</w:t>
    </w:r>
    <w:r w:rsidRPr="000E6D65">
      <w:rPr>
        <w:color w:val="1D4F91"/>
        <w:sz w:val="24"/>
        <w:szCs w:val="24"/>
      </w:rPr>
      <w:t>th Floor, Boston, MA 02</w:t>
    </w:r>
    <w:r w:rsidR="00BF589F">
      <w:rPr>
        <w:color w:val="1D4F91"/>
        <w:sz w:val="24"/>
        <w:szCs w:val="24"/>
      </w:rPr>
      <w:t>210</w:t>
    </w:r>
    <w:r w:rsidRPr="000E6D65">
      <w:rPr>
        <w:color w:val="1D4F91"/>
        <w:sz w:val="24"/>
        <w:szCs w:val="24"/>
      </w:rPr>
      <w:t xml:space="preserve"> </w:t>
    </w:r>
    <w:r w:rsidRPr="000E6D65">
      <w:rPr>
        <w:color w:val="A4D65E"/>
        <w:sz w:val="24"/>
        <w:szCs w:val="24"/>
      </w:rPr>
      <w:t>|</w:t>
    </w:r>
    <w:r w:rsidRPr="000E6D65">
      <w:rPr>
        <w:color w:val="1D4F91"/>
        <w:sz w:val="24"/>
        <w:szCs w:val="24"/>
      </w:rPr>
      <w:t xml:space="preserve"> p: 617.391.2700 </w:t>
    </w:r>
    <w:r w:rsidRPr="000E6D65">
      <w:rPr>
        <w:color w:val="A4D65E"/>
        <w:sz w:val="24"/>
        <w:szCs w:val="24"/>
      </w:rPr>
      <w:t>|</w:t>
    </w:r>
    <w:r w:rsidRPr="000E6D65">
      <w:rPr>
        <w:color w:val="1D4F91"/>
        <w:sz w:val="24"/>
        <w:szCs w:val="24"/>
      </w:rPr>
      <w:t xml:space="preserve"> f: 617.391.2743</w:t>
    </w:r>
    <w:r w:rsidRPr="000E6D65">
      <w:rPr>
        <w:color w:val="1D4F91"/>
        <w:sz w:val="24"/>
        <w:szCs w:val="24"/>
      </w:rPr>
      <w:br/>
    </w:r>
    <w:r w:rsidRPr="000E6D65">
      <w:rPr>
        <w:b/>
        <w:bCs/>
        <w:color w:val="1D4F91"/>
        <w:sz w:val="24"/>
        <w:szCs w:val="24"/>
      </w:rPr>
      <w:t>www.NICHQ.org</w:t>
    </w:r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6D46" w14:textId="77777777" w:rsidR="0085068D" w:rsidRDefault="00850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7553" w14:textId="77777777" w:rsidR="00623A9A" w:rsidRDefault="00623A9A" w:rsidP="000E6D65">
      <w:pPr>
        <w:spacing w:after="0" w:line="240" w:lineRule="auto"/>
      </w:pPr>
      <w:r>
        <w:separator/>
      </w:r>
    </w:p>
  </w:footnote>
  <w:footnote w:type="continuationSeparator" w:id="0">
    <w:p w14:paraId="6912D206" w14:textId="77777777" w:rsidR="00623A9A" w:rsidRDefault="00623A9A" w:rsidP="000E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6CFA" w14:textId="77777777" w:rsidR="0085068D" w:rsidRDefault="00850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03F9" w14:textId="77777777" w:rsidR="00855F10" w:rsidRDefault="00855F10">
    <w:pPr>
      <w:pStyle w:val="Header"/>
    </w:pPr>
    <w:r>
      <w:rPr>
        <w:noProof/>
      </w:rPr>
      <w:drawing>
        <wp:inline distT="0" distB="0" distL="0" distR="0" wp14:anchorId="1F4EA5FC" wp14:editId="27427390">
          <wp:extent cx="2260169" cy="903120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36" cy="912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7DF6" w14:textId="77777777" w:rsidR="0085068D" w:rsidRDefault="00850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146"/>
    <w:multiLevelType w:val="hybridMultilevel"/>
    <w:tmpl w:val="3DBA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54B8"/>
    <w:multiLevelType w:val="hybridMultilevel"/>
    <w:tmpl w:val="215C0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C0EB3"/>
    <w:multiLevelType w:val="hybridMultilevel"/>
    <w:tmpl w:val="5964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65"/>
    <w:rsid w:val="00043E16"/>
    <w:rsid w:val="000542BE"/>
    <w:rsid w:val="00055A56"/>
    <w:rsid w:val="000573ED"/>
    <w:rsid w:val="00064938"/>
    <w:rsid w:val="00082409"/>
    <w:rsid w:val="000B5B8F"/>
    <w:rsid w:val="000C5C26"/>
    <w:rsid w:val="000D5270"/>
    <w:rsid w:val="000E6D65"/>
    <w:rsid w:val="00142BF1"/>
    <w:rsid w:val="001748B1"/>
    <w:rsid w:val="00174B4A"/>
    <w:rsid w:val="001A24CC"/>
    <w:rsid w:val="001B607B"/>
    <w:rsid w:val="001E01BC"/>
    <w:rsid w:val="00217487"/>
    <w:rsid w:val="00237C11"/>
    <w:rsid w:val="00265EB0"/>
    <w:rsid w:val="002838D5"/>
    <w:rsid w:val="002C620D"/>
    <w:rsid w:val="002D4D89"/>
    <w:rsid w:val="002E0A0C"/>
    <w:rsid w:val="00315ECA"/>
    <w:rsid w:val="00321139"/>
    <w:rsid w:val="00325562"/>
    <w:rsid w:val="00372E82"/>
    <w:rsid w:val="00385B93"/>
    <w:rsid w:val="00390A30"/>
    <w:rsid w:val="003B3F22"/>
    <w:rsid w:val="003C0769"/>
    <w:rsid w:val="003D02C9"/>
    <w:rsid w:val="003D74B2"/>
    <w:rsid w:val="003F7832"/>
    <w:rsid w:val="00426E90"/>
    <w:rsid w:val="00451DB1"/>
    <w:rsid w:val="00485244"/>
    <w:rsid w:val="00493C54"/>
    <w:rsid w:val="004A784B"/>
    <w:rsid w:val="004C5DBB"/>
    <w:rsid w:val="004D3D81"/>
    <w:rsid w:val="004E5695"/>
    <w:rsid w:val="00552A82"/>
    <w:rsid w:val="00570DBD"/>
    <w:rsid w:val="005729B1"/>
    <w:rsid w:val="00573CB2"/>
    <w:rsid w:val="005804A6"/>
    <w:rsid w:val="00596E18"/>
    <w:rsid w:val="005F494B"/>
    <w:rsid w:val="00623A9A"/>
    <w:rsid w:val="00657E23"/>
    <w:rsid w:val="006A1ECB"/>
    <w:rsid w:val="006A4F0B"/>
    <w:rsid w:val="006D1876"/>
    <w:rsid w:val="006F788A"/>
    <w:rsid w:val="00700639"/>
    <w:rsid w:val="00714EA5"/>
    <w:rsid w:val="00720147"/>
    <w:rsid w:val="00787892"/>
    <w:rsid w:val="007B2FC4"/>
    <w:rsid w:val="007B6F50"/>
    <w:rsid w:val="007D2CFA"/>
    <w:rsid w:val="007D6C3A"/>
    <w:rsid w:val="007F75B8"/>
    <w:rsid w:val="00803827"/>
    <w:rsid w:val="00803CF4"/>
    <w:rsid w:val="0081091A"/>
    <w:rsid w:val="0082298A"/>
    <w:rsid w:val="00827A8E"/>
    <w:rsid w:val="0085068D"/>
    <w:rsid w:val="00855F10"/>
    <w:rsid w:val="008B431E"/>
    <w:rsid w:val="008D208C"/>
    <w:rsid w:val="008E5E89"/>
    <w:rsid w:val="008F1E14"/>
    <w:rsid w:val="008F36E6"/>
    <w:rsid w:val="00920B29"/>
    <w:rsid w:val="009878FE"/>
    <w:rsid w:val="009C1119"/>
    <w:rsid w:val="009D3827"/>
    <w:rsid w:val="009E30B6"/>
    <w:rsid w:val="009F4D1A"/>
    <w:rsid w:val="00A41741"/>
    <w:rsid w:val="00A85E0B"/>
    <w:rsid w:val="00AC3ED2"/>
    <w:rsid w:val="00AE2892"/>
    <w:rsid w:val="00AF6B22"/>
    <w:rsid w:val="00B07F8D"/>
    <w:rsid w:val="00B4613A"/>
    <w:rsid w:val="00B73137"/>
    <w:rsid w:val="00BD2B30"/>
    <w:rsid w:val="00BF1018"/>
    <w:rsid w:val="00BF589F"/>
    <w:rsid w:val="00C10D41"/>
    <w:rsid w:val="00C308CE"/>
    <w:rsid w:val="00C73F0A"/>
    <w:rsid w:val="00C94C85"/>
    <w:rsid w:val="00CB2167"/>
    <w:rsid w:val="00D109DF"/>
    <w:rsid w:val="00D76618"/>
    <w:rsid w:val="00DB34E0"/>
    <w:rsid w:val="00DB4E1A"/>
    <w:rsid w:val="00DD17DA"/>
    <w:rsid w:val="00DE1A2A"/>
    <w:rsid w:val="00E06817"/>
    <w:rsid w:val="00E06B04"/>
    <w:rsid w:val="00E3068A"/>
    <w:rsid w:val="00E77D8E"/>
    <w:rsid w:val="00E9231C"/>
    <w:rsid w:val="00EF3F0C"/>
    <w:rsid w:val="00F10C5E"/>
    <w:rsid w:val="00F110A1"/>
    <w:rsid w:val="00F16252"/>
    <w:rsid w:val="00F47B3A"/>
    <w:rsid w:val="00F6356A"/>
    <w:rsid w:val="00F72EFE"/>
    <w:rsid w:val="00F87E28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597DEE"/>
  <w15:chartTrackingRefBased/>
  <w15:docId w15:val="{DBFDF8B3-4D0B-41FD-829C-A3F0963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65"/>
  </w:style>
  <w:style w:type="paragraph" w:styleId="Footer">
    <w:name w:val="footer"/>
    <w:basedOn w:val="Normal"/>
    <w:link w:val="FooterChar"/>
    <w:uiPriority w:val="99"/>
    <w:unhideWhenUsed/>
    <w:rsid w:val="000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65"/>
  </w:style>
  <w:style w:type="character" w:styleId="Hyperlink">
    <w:name w:val="Hyperlink"/>
    <w:basedOn w:val="DefaultParagraphFont"/>
    <w:uiPriority w:val="99"/>
    <w:unhideWhenUsed/>
    <w:rsid w:val="000E6D65"/>
    <w:rPr>
      <w:color w:val="0000FF"/>
      <w:u w:val="single"/>
    </w:rPr>
  </w:style>
  <w:style w:type="paragraph" w:styleId="NoSpacing">
    <w:name w:val="No Spacing"/>
    <w:uiPriority w:val="1"/>
    <w:qFormat/>
    <w:rsid w:val="000E6D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6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D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47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5E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48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2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80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chq.org/insight/promising-practices-eliminating-disparities-sleep-related-infant-deaths" TargetMode="External"/><Relationship Id="rId18" Type="http://schemas.openxmlformats.org/officeDocument/2006/relationships/hyperlink" Target="https://www.nichq.org/insight/using-equity-lens-reduce-maternal-mortality-louisian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firstyearcleveland.org/take-action/families-caregivers-community" TargetMode="External"/><Relationship Id="rId17" Type="http://schemas.openxmlformats.org/officeDocument/2006/relationships/hyperlink" Target="https://www.nichq.org/resource/implicit-bias-resource-guide" TargetMode="External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ichq.org/insight/breastfeeding-takes-village-and-too-often-black-women-dont-have-one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orityhealth.hhs.gov/omh/Content.aspx?ID=12481&amp;lvl=2&amp;lvlid=12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wjf.org/en/library/collections/racism-and-health.html" TargetMode="External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afp.org/patient-care/social-determinants-of-health/everyone-project/advocacy.html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FE8C-002E-4352-8489-C6FAAB78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Licursi</dc:creator>
  <cp:keywords/>
  <dc:description/>
  <cp:lastModifiedBy>Josh Licursi</cp:lastModifiedBy>
  <cp:revision>4</cp:revision>
  <dcterms:created xsi:type="dcterms:W3CDTF">2020-04-23T17:40:00Z</dcterms:created>
  <dcterms:modified xsi:type="dcterms:W3CDTF">2020-04-23T18:29:00Z</dcterms:modified>
</cp:coreProperties>
</file>